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26"/>
        <w:gridCol w:w="5064"/>
      </w:tblGrid>
      <w:tr w:rsidR="00AF079D" w:rsidRPr="007C3AEC" w:rsidTr="007C3AEC">
        <w:tc>
          <w:tcPr>
            <w:tcW w:w="5426" w:type="dxa"/>
            <w:shd w:val="clear" w:color="auto" w:fill="auto"/>
          </w:tcPr>
          <w:p w:rsidR="00AF079D" w:rsidRPr="007C3AEC" w:rsidRDefault="00AF079D" w:rsidP="00B06A5E">
            <w:pPr>
              <w:pStyle w:val="Titre1"/>
              <w:rPr>
                <w:sz w:val="48"/>
                <w:szCs w:val="48"/>
              </w:rPr>
            </w:pPr>
            <w:bookmarkStart w:id="0" w:name="_GoBack"/>
            <w:bookmarkEnd w:id="0"/>
            <w:r w:rsidRPr="003E0AC3">
              <w:rPr>
                <w:noProof/>
                <w:sz w:val="48"/>
                <w:szCs w:val="48"/>
              </w:rPr>
              <w:t>Soutien aux groupes régionaux</w:t>
            </w:r>
          </w:p>
          <w:p w:rsidR="00AF079D" w:rsidRPr="007C3AEC" w:rsidRDefault="00AF079D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42304A">
              <w:rPr>
                <w:color w:val="808080"/>
                <w:sz w:val="36"/>
                <w:szCs w:val="36"/>
              </w:rPr>
              <w:t xml:space="preserve">Contact : </w:t>
            </w:r>
            <w:r w:rsidRPr="003E0AC3">
              <w:rPr>
                <w:noProof/>
                <w:color w:val="808080"/>
                <w:sz w:val="36"/>
                <w:szCs w:val="36"/>
              </w:rPr>
              <w:t>Amanda RAMIREZ</w:t>
            </w:r>
            <w:r w:rsidRPr="007C3AEC">
              <w:rPr>
                <w:color w:val="808080"/>
                <w:sz w:val="36"/>
                <w:szCs w:val="36"/>
              </w:rPr>
              <w:t xml:space="preserve"> </w:t>
            </w:r>
          </w:p>
          <w:p w:rsidR="00AF079D" w:rsidRPr="00280E2B" w:rsidRDefault="00AF079D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a.ramirez@uniagro.fr</w:t>
            </w:r>
          </w:p>
          <w:p w:rsidR="00AF079D" w:rsidRPr="00280E2B" w:rsidRDefault="00AF079D" w:rsidP="002B7258">
            <w:pPr>
              <w:spacing w:after="0" w:line="240" w:lineRule="auto"/>
              <w:rPr>
                <w:color w:val="808080"/>
                <w:sz w:val="36"/>
                <w:szCs w:val="36"/>
              </w:rPr>
            </w:pPr>
            <w:r w:rsidRPr="003E0AC3">
              <w:rPr>
                <w:noProof/>
                <w:color w:val="808080"/>
                <w:sz w:val="36"/>
                <w:szCs w:val="36"/>
              </w:rPr>
              <w:t>01 45 61 35 43</w:t>
            </w:r>
          </w:p>
          <w:p w:rsidR="00AF079D" w:rsidRPr="00280E2B" w:rsidRDefault="00AF079D" w:rsidP="00B06A5E">
            <w:pPr>
              <w:rPr>
                <w:sz w:val="20"/>
                <w:szCs w:val="20"/>
              </w:rPr>
            </w:pPr>
          </w:p>
          <w:p w:rsidR="00AF079D" w:rsidRPr="00280E2B" w:rsidRDefault="00AF079D" w:rsidP="002B7258">
            <w:pPr>
              <w:rPr>
                <w:b/>
                <w:color w:val="C00000"/>
                <w:sz w:val="36"/>
                <w:szCs w:val="36"/>
              </w:rPr>
            </w:pPr>
            <w:r w:rsidRPr="003E0AC3">
              <w:rPr>
                <w:b/>
                <w:noProof/>
                <w:color w:val="C00000"/>
                <w:sz w:val="36"/>
                <w:szCs w:val="36"/>
              </w:rPr>
              <w:t>VIE DU RESEAU</w:t>
            </w:r>
          </w:p>
        </w:tc>
        <w:tc>
          <w:tcPr>
            <w:tcW w:w="5064" w:type="dxa"/>
            <w:shd w:val="clear" w:color="auto" w:fill="auto"/>
          </w:tcPr>
          <w:p w:rsidR="00AF079D" w:rsidRPr="00280E2B" w:rsidRDefault="00AF079D" w:rsidP="00B06A5E">
            <w:pPr>
              <w:rPr>
                <w:sz w:val="36"/>
                <w:szCs w:val="36"/>
              </w:rPr>
            </w:pPr>
          </w:p>
          <w:p w:rsidR="00AF079D" w:rsidRPr="007C3AEC" w:rsidRDefault="00AF079D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51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Sur place / Possible à distance</w:t>
            </w:r>
          </w:p>
          <w:p w:rsidR="00AF079D" w:rsidRPr="007C3AEC" w:rsidRDefault="00AF079D" w:rsidP="00B06A5E">
            <w:pPr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49"/>
            </w:r>
            <w:r>
              <w:rPr>
                <w:sz w:val="36"/>
                <w:szCs w:val="36"/>
              </w:rPr>
              <w:t> </w:t>
            </w:r>
            <w:r w:rsidRPr="003E0AC3">
              <w:rPr>
                <w:noProof/>
                <w:sz w:val="36"/>
                <w:szCs w:val="36"/>
              </w:rPr>
              <w:t>Mission régulière</w:t>
            </w:r>
          </w:p>
          <w:p w:rsidR="00AF079D" w:rsidRPr="007C3AEC" w:rsidRDefault="00AF079D" w:rsidP="007C3AEC">
            <w:pPr>
              <w:spacing w:after="120"/>
              <w:rPr>
                <w:sz w:val="36"/>
                <w:szCs w:val="36"/>
              </w:rPr>
            </w:pPr>
            <w:r w:rsidRPr="007C3AEC">
              <w:rPr>
                <w:sz w:val="36"/>
                <w:szCs w:val="36"/>
              </w:rPr>
              <w:sym w:font="Wingdings" w:char="F0B9"/>
            </w:r>
            <w:r>
              <w:rPr>
                <w:sz w:val="36"/>
                <w:szCs w:val="36"/>
              </w:rPr>
              <w:t xml:space="preserve"> </w:t>
            </w:r>
            <w:r w:rsidRPr="007C3AEC">
              <w:rPr>
                <w:sz w:val="36"/>
                <w:szCs w:val="36"/>
              </w:rPr>
              <w:t xml:space="preserve"> </w:t>
            </w:r>
            <w:r w:rsidRPr="003E0AC3">
              <w:rPr>
                <w:noProof/>
                <w:sz w:val="36"/>
                <w:szCs w:val="36"/>
              </w:rPr>
              <w:t>quelques jours par mois</w:t>
            </w:r>
          </w:p>
        </w:tc>
      </w:tr>
    </w:tbl>
    <w:p w:rsidR="00AF079D" w:rsidRPr="00CD1F5C" w:rsidRDefault="00AF079D" w:rsidP="00C10A98">
      <w:pPr>
        <w:spacing w:before="120" w:after="120" w:line="240" w:lineRule="auto"/>
        <w:ind w:left="-709"/>
        <w:rPr>
          <w:b/>
          <w:color w:val="1F497D"/>
          <w:sz w:val="24"/>
          <w:szCs w:val="24"/>
        </w:rPr>
      </w:pPr>
    </w:p>
    <w:p w:rsidR="00AF079D" w:rsidRPr="00CD1F5C" w:rsidRDefault="00AF079D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 xml:space="preserve">Objectif 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F079D" w:rsidRPr="00CD1F5C" w:rsidTr="00230CE1">
        <w:tc>
          <w:tcPr>
            <w:tcW w:w="10490" w:type="dxa"/>
            <w:shd w:val="clear" w:color="auto" w:fill="auto"/>
          </w:tcPr>
          <w:p w:rsidR="00AF079D" w:rsidRPr="00CD1F5C" w:rsidRDefault="00AF079D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Soutenir et développer la communauté des groupes régionaux, en lien avec les permanents d'UniAgro</w:t>
            </w:r>
          </w:p>
        </w:tc>
      </w:tr>
    </w:tbl>
    <w:p w:rsidR="00AF079D" w:rsidRPr="00CD1F5C" w:rsidRDefault="00AF079D" w:rsidP="00C10A98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Description de la mission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F079D" w:rsidRPr="00CD1F5C" w:rsidTr="00230CE1">
        <w:tc>
          <w:tcPr>
            <w:tcW w:w="10490" w:type="dxa"/>
            <w:shd w:val="clear" w:color="auto" w:fill="auto"/>
          </w:tcPr>
          <w:p w:rsidR="00AF079D" w:rsidRPr="00CD1F5C" w:rsidRDefault="00AF079D" w:rsidP="00230CE1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Suivre et soutenir les actions des groupes géographiques ; Les accompagner dans l’animation de leur site internet ; Participer à leur communication (lettre inter-région, réseaux sociaux, articles agroMag)</w:t>
            </w:r>
          </w:p>
        </w:tc>
      </w:tr>
    </w:tbl>
    <w:p w:rsidR="00AF079D" w:rsidRPr="00CD1F5C" w:rsidRDefault="00AF079D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Compétences / profil souhaité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F079D" w:rsidRPr="00CD1F5C" w:rsidTr="007C3AEC">
        <w:tc>
          <w:tcPr>
            <w:tcW w:w="10490" w:type="dxa"/>
            <w:shd w:val="clear" w:color="auto" w:fill="auto"/>
          </w:tcPr>
          <w:p w:rsidR="00AF079D" w:rsidRPr="00CD1F5C" w:rsidRDefault="00AF079D" w:rsidP="00D554A5">
            <w:pPr>
              <w:spacing w:before="240"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Bon relationnel ; enthousiasme et dynamisme ; bon contact avec tous les bénévoles engagés dans les régions et l'équipe de permanents UniAgro</w:t>
            </w:r>
          </w:p>
        </w:tc>
      </w:tr>
    </w:tbl>
    <w:p w:rsidR="00AF079D" w:rsidRPr="00CD1F5C" w:rsidRDefault="00AF079D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t>Public visé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F079D" w:rsidRPr="00CD1F5C" w:rsidTr="007C3AEC">
        <w:tc>
          <w:tcPr>
            <w:tcW w:w="10490" w:type="dxa"/>
            <w:shd w:val="clear" w:color="auto" w:fill="auto"/>
          </w:tcPr>
          <w:p w:rsidR="00AF079D" w:rsidRPr="00CD1F5C" w:rsidRDefault="00AF079D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Tous membres</w:t>
            </w:r>
          </w:p>
        </w:tc>
      </w:tr>
    </w:tbl>
    <w:p w:rsidR="00AF079D" w:rsidRPr="00CD1F5C" w:rsidRDefault="00AF079D" w:rsidP="00372DB5">
      <w:pPr>
        <w:spacing w:before="120" w:after="120" w:line="240" w:lineRule="auto"/>
        <w:ind w:left="-709"/>
        <w:rPr>
          <w:b/>
          <w:color w:val="1F497D"/>
          <w:sz w:val="30"/>
          <w:szCs w:val="30"/>
        </w:rPr>
      </w:pPr>
      <w:r w:rsidRPr="00CD1F5C">
        <w:rPr>
          <w:b/>
          <w:color w:val="1F497D"/>
          <w:sz w:val="30"/>
          <w:szCs w:val="30"/>
        </w:rPr>
        <w:sym w:font="Wingdings" w:char="F04A"/>
      </w:r>
      <w:r w:rsidRPr="00CD1F5C">
        <w:rPr>
          <w:b/>
          <w:color w:val="1F497D"/>
          <w:sz w:val="30"/>
          <w:szCs w:val="30"/>
        </w:rPr>
        <w:t xml:space="preserve"> Le + / Contacts</w:t>
      </w:r>
    </w:p>
    <w:tbl>
      <w:tblPr>
        <w:tblW w:w="10490" w:type="dxa"/>
        <w:tblInd w:w="-60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490"/>
      </w:tblGrid>
      <w:tr w:rsidR="00AF079D" w:rsidRPr="00CD1F5C" w:rsidTr="007C3AEC">
        <w:tc>
          <w:tcPr>
            <w:tcW w:w="10490" w:type="dxa"/>
            <w:shd w:val="clear" w:color="auto" w:fill="auto"/>
          </w:tcPr>
          <w:p w:rsidR="00AF079D" w:rsidRPr="00CD1F5C" w:rsidRDefault="00AF079D" w:rsidP="00D554A5">
            <w:pPr>
              <w:spacing w:line="240" w:lineRule="auto"/>
              <w:rPr>
                <w:sz w:val="30"/>
                <w:szCs w:val="30"/>
              </w:rPr>
            </w:pPr>
            <w:r w:rsidRPr="003E0AC3">
              <w:rPr>
                <w:noProof/>
                <w:sz w:val="30"/>
                <w:szCs w:val="30"/>
              </w:rPr>
              <w:t>Contact avec l'équipe UniAgro et tous les groupes régionaux. Déplacements possibles ; être au cœur de l'animation de nos communautés</w:t>
            </w:r>
          </w:p>
        </w:tc>
      </w:tr>
    </w:tbl>
    <w:p w:rsidR="00AF079D" w:rsidRDefault="00AF079D" w:rsidP="00280E2B">
      <w:pPr>
        <w:tabs>
          <w:tab w:val="left" w:pos="1128"/>
        </w:tabs>
        <w:rPr>
          <w:sz w:val="34"/>
          <w:szCs w:val="34"/>
        </w:rPr>
        <w:sectPr w:rsidR="00AF079D" w:rsidSect="00AF079D">
          <w:footerReference w:type="default" r:id="rId8"/>
          <w:pgSz w:w="11906" w:h="16838"/>
          <w:pgMar w:top="993" w:right="1417" w:bottom="568" w:left="1417" w:header="708" w:footer="708" w:gutter="0"/>
          <w:pgNumType w:start="1"/>
          <w:cols w:space="708"/>
          <w:docGrid w:linePitch="360"/>
        </w:sectPr>
      </w:pPr>
    </w:p>
    <w:p w:rsidR="00AF079D" w:rsidRPr="00280E2B" w:rsidRDefault="00AF079D" w:rsidP="00280E2B">
      <w:pPr>
        <w:tabs>
          <w:tab w:val="left" w:pos="1128"/>
        </w:tabs>
        <w:rPr>
          <w:sz w:val="34"/>
          <w:szCs w:val="34"/>
        </w:rPr>
      </w:pPr>
    </w:p>
    <w:sectPr w:rsidR="00AF079D" w:rsidRPr="00280E2B" w:rsidSect="00AF079D">
      <w:footerReference w:type="default" r:id="rId9"/>
      <w:type w:val="continuous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9D" w:rsidRDefault="00AF079D" w:rsidP="00763075">
      <w:pPr>
        <w:spacing w:after="0" w:line="240" w:lineRule="auto"/>
      </w:pPr>
      <w:r>
        <w:separator/>
      </w:r>
    </w:p>
  </w:endnote>
  <w:endnote w:type="continuationSeparator" w:id="0">
    <w:p w:rsidR="00AF079D" w:rsidRDefault="00AF079D" w:rsidP="0076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9D" w:rsidRPr="00B67FC1" w:rsidRDefault="00AF079D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75" w:rsidRPr="00B67FC1" w:rsidRDefault="00C16F75" w:rsidP="00B06A5E">
    <w:pPr>
      <w:pStyle w:val="Pieddepage"/>
      <w:jc w:val="right"/>
      <w:rPr>
        <w:i/>
        <w:sz w:val="24"/>
        <w:szCs w:val="24"/>
      </w:rPr>
    </w:pPr>
    <w:r w:rsidRPr="00B67FC1">
      <w:rPr>
        <w:i/>
        <w:sz w:val="24"/>
        <w:szCs w:val="24"/>
      </w:rPr>
      <w:t>Fiche de mission bénévole</w:t>
    </w:r>
    <w:r>
      <w:rPr>
        <w:i/>
        <w:sz w:val="24"/>
        <w:szCs w:val="24"/>
      </w:rPr>
      <w:t xml:space="preserve"> </w:t>
    </w:r>
    <w:r w:rsidRPr="00D554A5">
      <w:rPr>
        <w:sz w:val="24"/>
        <w:szCs w:val="24"/>
      </w:rPr>
      <w:t>N°</w:t>
    </w:r>
    <w:r w:rsidR="0042304A">
      <w:rPr>
        <w:noProof/>
        <w:sz w:val="24"/>
        <w:szCs w:val="24"/>
      </w:rPr>
      <w:t>30</w:t>
    </w:r>
    <w:r>
      <w:rPr>
        <w:i/>
        <w:sz w:val="24"/>
        <w:szCs w:val="24"/>
      </w:rPr>
      <w:t>- Juin 2015</w:t>
    </w:r>
    <w:r>
      <w:rPr>
        <w:i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9D" w:rsidRDefault="00AF079D" w:rsidP="00763075">
      <w:pPr>
        <w:spacing w:after="0" w:line="240" w:lineRule="auto"/>
      </w:pPr>
      <w:r>
        <w:separator/>
      </w:r>
    </w:p>
  </w:footnote>
  <w:footnote w:type="continuationSeparator" w:id="0">
    <w:p w:rsidR="00AF079D" w:rsidRDefault="00AF079D" w:rsidP="00763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3E3B0EE8"/>
    <w:multiLevelType w:val="hybridMultilevel"/>
    <w:tmpl w:val="FB04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9AC1E80"/>
    <w:multiLevelType w:val="hybridMultilevel"/>
    <w:tmpl w:val="79E0F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6C"/>
    <w:rsid w:val="000016B7"/>
    <w:rsid w:val="000323B6"/>
    <w:rsid w:val="00074D80"/>
    <w:rsid w:val="0007529A"/>
    <w:rsid w:val="00075E04"/>
    <w:rsid w:val="000A316C"/>
    <w:rsid w:val="001114DA"/>
    <w:rsid w:val="00177BD9"/>
    <w:rsid w:val="00183EE0"/>
    <w:rsid w:val="001A151F"/>
    <w:rsid w:val="001A3150"/>
    <w:rsid w:val="00211B56"/>
    <w:rsid w:val="00221941"/>
    <w:rsid w:val="00230CE1"/>
    <w:rsid w:val="00276E21"/>
    <w:rsid w:val="00280E2B"/>
    <w:rsid w:val="002B7258"/>
    <w:rsid w:val="002C3CF2"/>
    <w:rsid w:val="002F1EF5"/>
    <w:rsid w:val="002F2CA4"/>
    <w:rsid w:val="00364856"/>
    <w:rsid w:val="00372DB5"/>
    <w:rsid w:val="00383BBA"/>
    <w:rsid w:val="003E50D3"/>
    <w:rsid w:val="003E634B"/>
    <w:rsid w:val="0042304A"/>
    <w:rsid w:val="004C7EFE"/>
    <w:rsid w:val="004E2FCE"/>
    <w:rsid w:val="005013B7"/>
    <w:rsid w:val="005A53E1"/>
    <w:rsid w:val="005B6ED0"/>
    <w:rsid w:val="00605828"/>
    <w:rsid w:val="00677034"/>
    <w:rsid w:val="006E7AC7"/>
    <w:rsid w:val="006F1D36"/>
    <w:rsid w:val="00742BA3"/>
    <w:rsid w:val="00763075"/>
    <w:rsid w:val="007A6936"/>
    <w:rsid w:val="007C3AEC"/>
    <w:rsid w:val="008324CA"/>
    <w:rsid w:val="00856190"/>
    <w:rsid w:val="0088086E"/>
    <w:rsid w:val="009162F9"/>
    <w:rsid w:val="00935591"/>
    <w:rsid w:val="00941BE7"/>
    <w:rsid w:val="0095775D"/>
    <w:rsid w:val="00981378"/>
    <w:rsid w:val="009843A8"/>
    <w:rsid w:val="009B0AD7"/>
    <w:rsid w:val="00A153DA"/>
    <w:rsid w:val="00A16793"/>
    <w:rsid w:val="00A7300B"/>
    <w:rsid w:val="00AF079D"/>
    <w:rsid w:val="00B06A5E"/>
    <w:rsid w:val="00B35A11"/>
    <w:rsid w:val="00B67FC1"/>
    <w:rsid w:val="00BA62B1"/>
    <w:rsid w:val="00BC4681"/>
    <w:rsid w:val="00C10A98"/>
    <w:rsid w:val="00C16F75"/>
    <w:rsid w:val="00C43328"/>
    <w:rsid w:val="00C72C64"/>
    <w:rsid w:val="00C81033"/>
    <w:rsid w:val="00C87F66"/>
    <w:rsid w:val="00C973DC"/>
    <w:rsid w:val="00CD1F5C"/>
    <w:rsid w:val="00D073DA"/>
    <w:rsid w:val="00D35596"/>
    <w:rsid w:val="00D554A5"/>
    <w:rsid w:val="00DA23C1"/>
    <w:rsid w:val="00DC5CD9"/>
    <w:rsid w:val="00DE436A"/>
    <w:rsid w:val="00E76C69"/>
    <w:rsid w:val="00E96FB4"/>
    <w:rsid w:val="00EB1C63"/>
    <w:rsid w:val="00EB22D4"/>
    <w:rsid w:val="00FF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D82BF-98E8-47B2-846D-E238506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A31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A316C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link w:val="Titre1"/>
    <w:uiPriority w:val="9"/>
    <w:rsid w:val="000A316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Grilledutableau">
    <w:name w:val="Table Grid"/>
    <w:basedOn w:val="TableauNormal"/>
    <w:uiPriority w:val="59"/>
    <w:rsid w:val="000A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6307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63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630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7818-90C7-4C96-8A1E-110D25B71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Ingénieurs de l'Agro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LABORIE</dc:creator>
  <cp:keywords/>
  <cp:lastModifiedBy>Camille LABORIE</cp:lastModifiedBy>
  <cp:revision>1</cp:revision>
  <cp:lastPrinted>2011-06-07T15:43:00Z</cp:lastPrinted>
  <dcterms:created xsi:type="dcterms:W3CDTF">2015-07-16T14:21:00Z</dcterms:created>
  <dcterms:modified xsi:type="dcterms:W3CDTF">2015-07-16T14:22:00Z</dcterms:modified>
</cp:coreProperties>
</file>